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A9" w:rsidRDefault="00197FA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Onafifetti</w:t>
      </w:r>
      <w:proofErr w:type="spellEnd"/>
    </w:p>
    <w:p w:rsidR="00197FA9" w:rsidRDefault="00197FA9">
      <w:pPr>
        <w:rPr>
          <w:rFonts w:ascii="Times New Roman" w:hAnsi="Times New Roman" w:cs="Times New Roman"/>
          <w:sz w:val="28"/>
          <w:szCs w:val="28"/>
        </w:rPr>
      </w:pPr>
    </w:p>
    <w:p w:rsidR="00197FA9" w:rsidRPr="00F06B45" w:rsidRDefault="00197FA9" w:rsidP="00F06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45">
        <w:rPr>
          <w:rFonts w:ascii="Times New Roman" w:hAnsi="Times New Roman" w:cs="Times New Roman"/>
          <w:sz w:val="28"/>
          <w:szCs w:val="28"/>
        </w:rPr>
        <w:t xml:space="preserve">“Una festa che deve coinvolgere tutti coloro che ancora sono convinti che è sempre più importante pensare e credere che la satira non morirà mai”. Così gli </w:t>
      </w:r>
      <w:proofErr w:type="spellStart"/>
      <w:r w:rsidRPr="00F06B45">
        <w:rPr>
          <w:rFonts w:ascii="Times New Roman" w:hAnsi="Times New Roman" w:cs="Times New Roman"/>
          <w:sz w:val="28"/>
          <w:szCs w:val="28"/>
        </w:rPr>
        <w:t>Onafifetti</w:t>
      </w:r>
      <w:proofErr w:type="spellEnd"/>
      <w:r w:rsidRPr="00F06B45">
        <w:rPr>
          <w:rFonts w:ascii="Times New Roman" w:hAnsi="Times New Roman" w:cs="Times New Roman"/>
          <w:sz w:val="28"/>
          <w:szCs w:val="28"/>
        </w:rPr>
        <w:t xml:space="preserve"> descrivevano quattro anni fa la serata-spettacolo per il festeggiamento dei quaranta anni di attività del sodalizio. Una descrizione che può essere efficacemente estrapolata per de</w:t>
      </w:r>
      <w:r w:rsidR="00F06B45">
        <w:rPr>
          <w:rFonts w:ascii="Times New Roman" w:hAnsi="Times New Roman" w:cs="Times New Roman"/>
          <w:sz w:val="28"/>
          <w:szCs w:val="28"/>
        </w:rPr>
        <w:t>finire</w:t>
      </w:r>
      <w:r w:rsidRPr="00F06B45">
        <w:rPr>
          <w:rFonts w:ascii="Times New Roman" w:hAnsi="Times New Roman" w:cs="Times New Roman"/>
          <w:sz w:val="28"/>
          <w:szCs w:val="28"/>
        </w:rPr>
        <w:t xml:space="preserve"> le</w:t>
      </w:r>
      <w:r w:rsidR="00F06B45">
        <w:rPr>
          <w:rFonts w:ascii="Times New Roman" w:hAnsi="Times New Roman" w:cs="Times New Roman"/>
          <w:sz w:val="28"/>
          <w:szCs w:val="28"/>
        </w:rPr>
        <w:t xml:space="preserve"> caratteristiche di tutte</w:t>
      </w:r>
      <w:r w:rsidRPr="00F06B45">
        <w:rPr>
          <w:rFonts w:ascii="Times New Roman" w:hAnsi="Times New Roman" w:cs="Times New Roman"/>
          <w:sz w:val="28"/>
          <w:szCs w:val="28"/>
        </w:rPr>
        <w:t xml:space="preserve"> esibizioni del gruppo satirico jesino nato nel 1968: una festa di ironia politica che incontra la condivisione del pubblico, nella consapevolezza dell’importanza di approcciarsi alle tematiche sociali anche con leggerezza e acume. </w:t>
      </w:r>
      <w:r w:rsidR="0040421F" w:rsidRPr="00F06B45">
        <w:rPr>
          <w:rFonts w:ascii="Times New Roman" w:hAnsi="Times New Roman" w:cs="Times New Roman"/>
          <w:sz w:val="28"/>
          <w:szCs w:val="28"/>
        </w:rPr>
        <w:t xml:space="preserve">Con queste intenzioni, i quattro fondatori del gruppo Giovanni Filosa, Piergiorgio </w:t>
      </w:r>
      <w:proofErr w:type="spellStart"/>
      <w:r w:rsidR="0040421F" w:rsidRPr="00F06B45">
        <w:rPr>
          <w:rFonts w:ascii="Times New Roman" w:hAnsi="Times New Roman" w:cs="Times New Roman"/>
          <w:sz w:val="28"/>
          <w:szCs w:val="28"/>
        </w:rPr>
        <w:t>Memè</w:t>
      </w:r>
      <w:proofErr w:type="spellEnd"/>
      <w:r w:rsidR="0040421F" w:rsidRPr="00F06B45">
        <w:rPr>
          <w:rFonts w:ascii="Times New Roman" w:hAnsi="Times New Roman" w:cs="Times New Roman"/>
          <w:sz w:val="28"/>
          <w:szCs w:val="28"/>
        </w:rPr>
        <w:t xml:space="preserve">, Mario Sardella e Carlo </w:t>
      </w:r>
      <w:proofErr w:type="spellStart"/>
      <w:r w:rsidR="0040421F" w:rsidRPr="00F06B45">
        <w:rPr>
          <w:rFonts w:ascii="Times New Roman" w:hAnsi="Times New Roman" w:cs="Times New Roman"/>
          <w:sz w:val="28"/>
          <w:szCs w:val="28"/>
        </w:rPr>
        <w:t>Javarone</w:t>
      </w:r>
      <w:proofErr w:type="spellEnd"/>
      <w:r w:rsidR="0040421F" w:rsidRPr="00F06B45">
        <w:rPr>
          <w:rFonts w:ascii="Times New Roman" w:hAnsi="Times New Roman" w:cs="Times New Roman"/>
          <w:sz w:val="28"/>
          <w:szCs w:val="28"/>
        </w:rPr>
        <w:t>, prematuramente scomparso nel 2004, hanno incominciato a presentarsi al pubblico, ironizzando e prendendo a sberleffi la politica locale jesina, in anni di</w:t>
      </w:r>
      <w:r w:rsidR="00F06B45" w:rsidRPr="00F06B45">
        <w:rPr>
          <w:rFonts w:ascii="Times New Roman" w:hAnsi="Times New Roman" w:cs="Times New Roman"/>
          <w:sz w:val="28"/>
          <w:szCs w:val="28"/>
        </w:rPr>
        <w:t xml:space="preserve"> piena contestazione e mutamento</w:t>
      </w:r>
      <w:r w:rsidR="0040421F" w:rsidRPr="00F06B45">
        <w:rPr>
          <w:rFonts w:ascii="Times New Roman" w:hAnsi="Times New Roman" w:cs="Times New Roman"/>
          <w:sz w:val="28"/>
          <w:szCs w:val="28"/>
        </w:rPr>
        <w:t xml:space="preserve"> sociale. Facendosi accompagnare dal pianista Carlo </w:t>
      </w:r>
      <w:proofErr w:type="spellStart"/>
      <w:r w:rsidR="0040421F" w:rsidRPr="00F06B45">
        <w:rPr>
          <w:rFonts w:ascii="Times New Roman" w:hAnsi="Times New Roman" w:cs="Times New Roman"/>
          <w:sz w:val="28"/>
          <w:szCs w:val="28"/>
        </w:rPr>
        <w:t>Morganti</w:t>
      </w:r>
      <w:proofErr w:type="spellEnd"/>
      <w:r w:rsidR="0040421F" w:rsidRPr="00F06B45">
        <w:rPr>
          <w:rFonts w:ascii="Times New Roman" w:hAnsi="Times New Roman" w:cs="Times New Roman"/>
          <w:sz w:val="28"/>
          <w:szCs w:val="28"/>
        </w:rPr>
        <w:t xml:space="preserve">, oggi sostituito da Luca </w:t>
      </w:r>
      <w:proofErr w:type="spellStart"/>
      <w:r w:rsidR="0040421F" w:rsidRPr="00F06B45">
        <w:rPr>
          <w:rFonts w:ascii="Times New Roman" w:hAnsi="Times New Roman" w:cs="Times New Roman"/>
          <w:sz w:val="28"/>
          <w:szCs w:val="28"/>
        </w:rPr>
        <w:t>Pierpaoli</w:t>
      </w:r>
      <w:proofErr w:type="spellEnd"/>
      <w:r w:rsidR="0040421F" w:rsidRPr="00F06B45">
        <w:rPr>
          <w:rFonts w:ascii="Times New Roman" w:hAnsi="Times New Roman" w:cs="Times New Roman"/>
          <w:sz w:val="28"/>
          <w:szCs w:val="28"/>
        </w:rPr>
        <w:t>, si indirizzavano principalmente verso il cabaret a carattere sociale. Genere poi affiancato dall’intrattenimento puro, soprattutto in epoche di minore partecipazione sociale alle dinamiche della politica</w:t>
      </w:r>
      <w:r w:rsidR="00F06B45">
        <w:rPr>
          <w:rFonts w:ascii="Times New Roman" w:hAnsi="Times New Roman" w:cs="Times New Roman"/>
          <w:sz w:val="28"/>
          <w:szCs w:val="28"/>
        </w:rPr>
        <w:t xml:space="preserve">. Gli </w:t>
      </w:r>
      <w:proofErr w:type="spellStart"/>
      <w:r w:rsidR="00F06B45">
        <w:rPr>
          <w:rFonts w:ascii="Times New Roman" w:hAnsi="Times New Roman" w:cs="Times New Roman"/>
          <w:sz w:val="28"/>
          <w:szCs w:val="28"/>
        </w:rPr>
        <w:t>O</w:t>
      </w:r>
      <w:r w:rsidR="0040421F" w:rsidRPr="00F06B45">
        <w:rPr>
          <w:rFonts w:ascii="Times New Roman" w:hAnsi="Times New Roman" w:cs="Times New Roman"/>
          <w:sz w:val="28"/>
          <w:szCs w:val="28"/>
        </w:rPr>
        <w:t>nafifetti</w:t>
      </w:r>
      <w:proofErr w:type="spellEnd"/>
      <w:r w:rsidR="0040421F" w:rsidRPr="00F06B45">
        <w:rPr>
          <w:rFonts w:ascii="Times New Roman" w:hAnsi="Times New Roman" w:cs="Times New Roman"/>
          <w:sz w:val="28"/>
          <w:szCs w:val="28"/>
        </w:rPr>
        <w:t xml:space="preserve"> possono vantare collaborazioni con Fabrizio De Andrè  e i Gufi, frequentazioni col celeberrimo </w:t>
      </w:r>
      <w:proofErr w:type="spellStart"/>
      <w:r w:rsidR="0040421F" w:rsidRPr="00F06B45">
        <w:rPr>
          <w:rFonts w:ascii="Times New Roman" w:hAnsi="Times New Roman" w:cs="Times New Roman"/>
          <w:sz w:val="28"/>
          <w:szCs w:val="28"/>
        </w:rPr>
        <w:t>Bagaglino</w:t>
      </w:r>
      <w:proofErr w:type="spellEnd"/>
      <w:r w:rsidR="0040421F" w:rsidRPr="00F06B45">
        <w:rPr>
          <w:rFonts w:ascii="Times New Roman" w:hAnsi="Times New Roman" w:cs="Times New Roman"/>
          <w:sz w:val="28"/>
          <w:szCs w:val="28"/>
        </w:rPr>
        <w:t xml:space="preserve"> di Roma e premi</w:t>
      </w:r>
      <w:r w:rsidR="003178B0" w:rsidRPr="00F06B45">
        <w:rPr>
          <w:rFonts w:ascii="Times New Roman" w:hAnsi="Times New Roman" w:cs="Times New Roman"/>
          <w:sz w:val="28"/>
          <w:szCs w:val="28"/>
        </w:rPr>
        <w:t xml:space="preserve"> di critica</w:t>
      </w:r>
      <w:r w:rsidR="00F06B45" w:rsidRPr="00F06B45">
        <w:rPr>
          <w:rFonts w:ascii="Times New Roman" w:hAnsi="Times New Roman" w:cs="Times New Roman"/>
          <w:sz w:val="28"/>
          <w:szCs w:val="28"/>
        </w:rPr>
        <w:t xml:space="preserve"> locali</w:t>
      </w:r>
      <w:r w:rsidR="00F06B45">
        <w:rPr>
          <w:rFonts w:ascii="Times New Roman" w:hAnsi="Times New Roman" w:cs="Times New Roman"/>
          <w:sz w:val="28"/>
          <w:szCs w:val="28"/>
        </w:rPr>
        <w:t xml:space="preserve"> e</w:t>
      </w:r>
      <w:r w:rsidR="003178B0" w:rsidRPr="00F06B45">
        <w:rPr>
          <w:rFonts w:ascii="Times New Roman" w:hAnsi="Times New Roman" w:cs="Times New Roman"/>
          <w:sz w:val="28"/>
          <w:szCs w:val="28"/>
        </w:rPr>
        <w:t xml:space="preserve"> </w:t>
      </w:r>
      <w:r w:rsidR="0040421F" w:rsidRPr="00F06B45">
        <w:rPr>
          <w:rFonts w:ascii="Times New Roman" w:hAnsi="Times New Roman" w:cs="Times New Roman"/>
          <w:sz w:val="28"/>
          <w:szCs w:val="28"/>
        </w:rPr>
        <w:t>nazionali</w:t>
      </w:r>
      <w:r w:rsidR="00F06B45" w:rsidRPr="00F06B45">
        <w:rPr>
          <w:rFonts w:ascii="Times New Roman" w:hAnsi="Times New Roman" w:cs="Times New Roman"/>
          <w:sz w:val="28"/>
          <w:szCs w:val="28"/>
        </w:rPr>
        <w:t xml:space="preserve"> come il </w:t>
      </w:r>
      <w:proofErr w:type="spellStart"/>
      <w:r w:rsidR="00F06B45" w:rsidRPr="00F06B45">
        <w:rPr>
          <w:rFonts w:ascii="Times New Roman" w:hAnsi="Times New Roman" w:cs="Times New Roman"/>
          <w:sz w:val="28"/>
          <w:szCs w:val="28"/>
        </w:rPr>
        <w:t>Federichino</w:t>
      </w:r>
      <w:proofErr w:type="spellEnd"/>
      <w:r w:rsidR="00F06B45" w:rsidRPr="00F06B45">
        <w:rPr>
          <w:rFonts w:ascii="Times New Roman" w:hAnsi="Times New Roman" w:cs="Times New Roman"/>
          <w:sz w:val="28"/>
          <w:szCs w:val="28"/>
        </w:rPr>
        <w:t xml:space="preserve"> d’oro del 2004</w:t>
      </w:r>
      <w:r w:rsidR="003178B0" w:rsidRPr="00F06B45">
        <w:rPr>
          <w:rFonts w:ascii="Times New Roman" w:hAnsi="Times New Roman" w:cs="Times New Roman"/>
          <w:sz w:val="28"/>
          <w:szCs w:val="28"/>
        </w:rPr>
        <w:t xml:space="preserve">. Nel vivace cartellone quarantennale, </w:t>
      </w:r>
      <w:r w:rsidR="00F06B45" w:rsidRPr="00F06B45">
        <w:rPr>
          <w:rFonts w:ascii="Times New Roman" w:hAnsi="Times New Roman" w:cs="Times New Roman"/>
          <w:sz w:val="28"/>
          <w:szCs w:val="28"/>
        </w:rPr>
        <w:t>vanno</w:t>
      </w:r>
      <w:r w:rsidR="003178B0" w:rsidRPr="00F06B45">
        <w:rPr>
          <w:rFonts w:ascii="Times New Roman" w:hAnsi="Times New Roman" w:cs="Times New Roman"/>
          <w:sz w:val="28"/>
          <w:szCs w:val="28"/>
        </w:rPr>
        <w:t xml:space="preserve"> ricordati gli spettacoli “Tutti in riga, tutti in fila”, “Al Comune mezzo gaudio” , </w:t>
      </w:r>
      <w:r w:rsidR="00FB74F4">
        <w:rPr>
          <w:rFonts w:ascii="Times New Roman" w:hAnsi="Times New Roman" w:cs="Times New Roman"/>
          <w:sz w:val="28"/>
          <w:szCs w:val="28"/>
        </w:rPr>
        <w:t>“</w:t>
      </w:r>
      <w:r w:rsidR="00F06B45" w:rsidRPr="00F06B45">
        <w:rPr>
          <w:rFonts w:ascii="Times New Roman" w:hAnsi="Times New Roman" w:cs="Times New Roman"/>
          <w:sz w:val="28"/>
          <w:szCs w:val="28"/>
        </w:rPr>
        <w:t xml:space="preserve">Jesi </w:t>
      </w:r>
      <w:proofErr w:type="spellStart"/>
      <w:r w:rsidR="003178B0" w:rsidRPr="00F06B45">
        <w:rPr>
          <w:rFonts w:ascii="Times New Roman" w:hAnsi="Times New Roman" w:cs="Times New Roman"/>
          <w:sz w:val="28"/>
          <w:szCs w:val="28"/>
        </w:rPr>
        <w:t>ridens</w:t>
      </w:r>
      <w:proofErr w:type="spellEnd"/>
      <w:r w:rsidR="003178B0" w:rsidRPr="00F06B45">
        <w:rPr>
          <w:rFonts w:ascii="Times New Roman" w:hAnsi="Times New Roman" w:cs="Times New Roman"/>
          <w:sz w:val="28"/>
          <w:szCs w:val="28"/>
        </w:rPr>
        <w:t xml:space="preserve">”  al teatro </w:t>
      </w:r>
      <w:proofErr w:type="spellStart"/>
      <w:r w:rsidR="003178B0" w:rsidRPr="00F06B45">
        <w:rPr>
          <w:rFonts w:ascii="Times New Roman" w:hAnsi="Times New Roman" w:cs="Times New Roman"/>
          <w:sz w:val="28"/>
          <w:szCs w:val="28"/>
        </w:rPr>
        <w:t>Pergolesi</w:t>
      </w:r>
      <w:proofErr w:type="spellEnd"/>
      <w:r w:rsidR="003178B0" w:rsidRPr="00F06B45">
        <w:rPr>
          <w:rFonts w:ascii="Times New Roman" w:hAnsi="Times New Roman" w:cs="Times New Roman"/>
          <w:sz w:val="28"/>
          <w:szCs w:val="28"/>
        </w:rPr>
        <w:t xml:space="preserve">, “Non si sa mai” e “Sotto a chi tocca” per il Club Federico II, “Ci chiamavamo, forse, gioventù”, spettacolo celebrativo dei 31 anni di attività del sodalizio ancora al </w:t>
      </w:r>
      <w:proofErr w:type="spellStart"/>
      <w:r w:rsidR="003178B0" w:rsidRPr="00F06B45">
        <w:rPr>
          <w:rFonts w:ascii="Times New Roman" w:hAnsi="Times New Roman" w:cs="Times New Roman"/>
          <w:sz w:val="28"/>
          <w:szCs w:val="28"/>
        </w:rPr>
        <w:t>Pergolesi</w:t>
      </w:r>
      <w:proofErr w:type="spellEnd"/>
      <w:r w:rsidR="003178B0" w:rsidRPr="00F06B45">
        <w:rPr>
          <w:rFonts w:ascii="Times New Roman" w:hAnsi="Times New Roman" w:cs="Times New Roman"/>
          <w:sz w:val="28"/>
          <w:szCs w:val="28"/>
        </w:rPr>
        <w:t xml:space="preserve"> e “Non solo poesie ma </w:t>
      </w:r>
      <w:proofErr w:type="spellStart"/>
      <w:r w:rsidR="003178B0" w:rsidRPr="00F06B45">
        <w:rPr>
          <w:rFonts w:ascii="Times New Roman" w:hAnsi="Times New Roman" w:cs="Times New Roman"/>
          <w:sz w:val="28"/>
          <w:szCs w:val="28"/>
        </w:rPr>
        <w:t>anche…</w:t>
      </w:r>
      <w:proofErr w:type="spellEnd"/>
      <w:r w:rsidR="003178B0" w:rsidRPr="00F06B45">
        <w:rPr>
          <w:rFonts w:ascii="Times New Roman" w:hAnsi="Times New Roman" w:cs="Times New Roman"/>
          <w:sz w:val="28"/>
          <w:szCs w:val="28"/>
        </w:rPr>
        <w:t xml:space="preserve">”, brani di cabaret affiancati alle poesie di Corrado Olmi, </w:t>
      </w:r>
      <w:r w:rsidR="00FB74F4">
        <w:rPr>
          <w:rFonts w:ascii="Times New Roman" w:hAnsi="Times New Roman" w:cs="Times New Roman"/>
          <w:sz w:val="28"/>
          <w:szCs w:val="28"/>
        </w:rPr>
        <w:t>al</w:t>
      </w:r>
      <w:r w:rsidR="003178B0" w:rsidRPr="00F06B45">
        <w:rPr>
          <w:rFonts w:ascii="Times New Roman" w:hAnsi="Times New Roman" w:cs="Times New Roman"/>
          <w:sz w:val="28"/>
          <w:szCs w:val="28"/>
        </w:rPr>
        <w:t xml:space="preserve"> Pio Sodalizio dei </w:t>
      </w:r>
      <w:proofErr w:type="spellStart"/>
      <w:r w:rsidR="003178B0" w:rsidRPr="00F06B45">
        <w:rPr>
          <w:rFonts w:ascii="Times New Roman" w:hAnsi="Times New Roman" w:cs="Times New Roman"/>
          <w:sz w:val="28"/>
          <w:szCs w:val="28"/>
        </w:rPr>
        <w:t>Piceni</w:t>
      </w:r>
      <w:proofErr w:type="spellEnd"/>
      <w:r w:rsidR="003178B0" w:rsidRPr="00F06B45">
        <w:rPr>
          <w:rFonts w:ascii="Times New Roman" w:hAnsi="Times New Roman" w:cs="Times New Roman"/>
          <w:sz w:val="28"/>
          <w:szCs w:val="28"/>
        </w:rPr>
        <w:t xml:space="preserve"> </w:t>
      </w:r>
      <w:r w:rsidR="00FB74F4">
        <w:rPr>
          <w:rFonts w:ascii="Times New Roman" w:hAnsi="Times New Roman" w:cs="Times New Roman"/>
          <w:sz w:val="28"/>
          <w:szCs w:val="28"/>
        </w:rPr>
        <w:t xml:space="preserve">di </w:t>
      </w:r>
      <w:r w:rsidR="003178B0" w:rsidRPr="00F06B45">
        <w:rPr>
          <w:rFonts w:ascii="Times New Roman" w:hAnsi="Times New Roman" w:cs="Times New Roman"/>
          <w:sz w:val="28"/>
          <w:szCs w:val="28"/>
        </w:rPr>
        <w:t>Roma. Le date da ricordare</w:t>
      </w:r>
      <w:r w:rsidR="00F06B45" w:rsidRPr="00F06B45">
        <w:rPr>
          <w:rFonts w:ascii="Times New Roman" w:hAnsi="Times New Roman" w:cs="Times New Roman"/>
          <w:sz w:val="28"/>
          <w:szCs w:val="28"/>
        </w:rPr>
        <w:t>: le esibizioni</w:t>
      </w:r>
      <w:r w:rsidR="003178B0" w:rsidRPr="00F06B45">
        <w:rPr>
          <w:rFonts w:ascii="Times New Roman" w:hAnsi="Times New Roman" w:cs="Times New Roman"/>
          <w:sz w:val="28"/>
          <w:szCs w:val="28"/>
        </w:rPr>
        <w:t xml:space="preserve"> </w:t>
      </w:r>
      <w:r w:rsidR="00F06B45" w:rsidRPr="00F06B45">
        <w:rPr>
          <w:rFonts w:ascii="Times New Roman" w:hAnsi="Times New Roman" w:cs="Times New Roman"/>
          <w:sz w:val="28"/>
          <w:szCs w:val="28"/>
        </w:rPr>
        <w:t xml:space="preserve">del 2000, 2003 e 2008 in Germania a </w:t>
      </w:r>
      <w:proofErr w:type="spellStart"/>
      <w:r w:rsidR="00F06B45" w:rsidRPr="00F06B45">
        <w:rPr>
          <w:rFonts w:ascii="Times New Roman" w:hAnsi="Times New Roman" w:cs="Times New Roman"/>
          <w:sz w:val="28"/>
          <w:szCs w:val="28"/>
        </w:rPr>
        <w:t>Waiblingen</w:t>
      </w:r>
      <w:proofErr w:type="spellEnd"/>
      <w:r w:rsidR="00F06B45" w:rsidRPr="00F06B45">
        <w:rPr>
          <w:rFonts w:ascii="Times New Roman" w:hAnsi="Times New Roman" w:cs="Times New Roman"/>
          <w:sz w:val="28"/>
          <w:szCs w:val="28"/>
        </w:rPr>
        <w:t>, quella del 2004 in piazza della Repubblica a Jesi per il festeggiamento delle campionesse di scherma Valentina Vezzali e Giovanna Trillini e il già menzionato 2008 con la ricorrenza del quarantennale del gruppo.</w:t>
      </w:r>
      <w:r w:rsidR="003178B0" w:rsidRPr="00F06B45">
        <w:rPr>
          <w:rFonts w:ascii="Times New Roman" w:hAnsi="Times New Roman" w:cs="Times New Roman"/>
          <w:sz w:val="28"/>
          <w:szCs w:val="28"/>
        </w:rPr>
        <w:t xml:space="preserve">  </w:t>
      </w:r>
      <w:r w:rsidR="0040421F" w:rsidRPr="00F06B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7FA9" w:rsidRPr="00197FA9" w:rsidRDefault="00197FA9">
      <w:pPr>
        <w:rPr>
          <w:rFonts w:ascii="Times New Roman" w:hAnsi="Times New Roman" w:cs="Times New Roman"/>
          <w:sz w:val="28"/>
          <w:szCs w:val="28"/>
        </w:rPr>
      </w:pPr>
    </w:p>
    <w:p w:rsidR="00197FA9" w:rsidRDefault="00197FA9"/>
    <w:p w:rsidR="00197FA9" w:rsidRDefault="00197FA9"/>
    <w:sectPr w:rsidR="00197F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97FA9"/>
    <w:rsid w:val="00197FA9"/>
    <w:rsid w:val="003178B0"/>
    <w:rsid w:val="0040421F"/>
    <w:rsid w:val="00F06B45"/>
    <w:rsid w:val="00FB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2012-05-07T15:21:00Z</dcterms:created>
  <dcterms:modified xsi:type="dcterms:W3CDTF">2012-05-07T16:03:00Z</dcterms:modified>
</cp:coreProperties>
</file>